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B9" w:rsidRDefault="007C315A" w:rsidP="009A61B9">
      <w:pPr>
        <w:tabs>
          <w:tab w:val="left" w:pos="7025"/>
        </w:tabs>
        <w:jc w:val="both"/>
        <w:rPr>
          <w:rFonts w:ascii="Calibri" w:hAnsi="Calibri"/>
          <w:sz w:val="2"/>
          <w:szCs w:val="2"/>
        </w:rPr>
      </w:pPr>
      <w:r>
        <w:rPr>
          <w:rFonts w:ascii="Calibri" w:hAnsi="Calibri"/>
          <w:noProof/>
          <w:sz w:val="2"/>
          <w:szCs w:val="2"/>
          <w:lang w:eastAsia="fr-F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1235241</wp:posOffset>
                </wp:positionH>
                <wp:positionV relativeFrom="paragraph">
                  <wp:posOffset>24544</wp:posOffset>
                </wp:positionV>
                <wp:extent cx="4277194" cy="1160642"/>
                <wp:effectExtent l="0" t="0" r="28575" b="2095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7194" cy="11606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97.25pt;margin-top:1.95pt;width:336.8pt;height:91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" filled="f" strokecolor="#243f60 [1604]" strokeweight="2pt"/>
            </w:pict>
          </mc:Fallback>
        </mc:AlternateContent>
      </w:r>
    </w:p>
    <w:p w:rsidR="00F74BD7" w:rsidRDefault="00F74BD7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F74BD7">
        <w:rPr>
          <w:rFonts w:ascii="Calibri" w:hAnsi="Calibri"/>
          <w:b/>
          <w:sz w:val="40"/>
          <w:szCs w:val="40"/>
        </w:rPr>
        <w:t xml:space="preserve">Attestation de visite préalable </w:t>
      </w:r>
    </w:p>
    <w:p w:rsidR="009227D0" w:rsidRPr="00F74BD7" w:rsidRDefault="009227D0" w:rsidP="009227D0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proofErr w:type="gramStart"/>
      <w:r>
        <w:rPr>
          <w:rFonts w:ascii="Calibri" w:hAnsi="Calibri"/>
          <w:b/>
          <w:sz w:val="40"/>
          <w:szCs w:val="40"/>
        </w:rPr>
        <w:t>à</w:t>
      </w:r>
      <w:proofErr w:type="gramEnd"/>
      <w:r>
        <w:rPr>
          <w:rFonts w:ascii="Calibri" w:hAnsi="Calibri"/>
          <w:b/>
          <w:sz w:val="40"/>
          <w:szCs w:val="40"/>
        </w:rPr>
        <w:t xml:space="preserve"> la réalisation d’un</w:t>
      </w:r>
      <w:r w:rsidR="00F74BD7" w:rsidRPr="00F74BD7">
        <w:rPr>
          <w:rFonts w:ascii="Calibri" w:hAnsi="Calibri"/>
          <w:b/>
          <w:sz w:val="40"/>
          <w:szCs w:val="40"/>
        </w:rPr>
        <w:t xml:space="preserve"> projet de </w:t>
      </w:r>
    </w:p>
    <w:p w:rsidR="009A61B9" w:rsidRDefault="00F74BD7" w:rsidP="00862023">
      <w:pPr>
        <w:tabs>
          <w:tab w:val="left" w:pos="7025"/>
        </w:tabs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r w:rsidRPr="00F74BD7">
        <w:rPr>
          <w:rFonts w:ascii="Calibri" w:hAnsi="Calibri"/>
          <w:b/>
          <w:sz w:val="40"/>
          <w:szCs w:val="40"/>
        </w:rPr>
        <w:t>« Verger de sauvegarde »</w:t>
      </w:r>
    </w:p>
    <w:p w:rsidR="00F74BD7" w:rsidRPr="00F74BD7" w:rsidRDefault="00F74BD7" w:rsidP="00F74BD7">
      <w:pPr>
        <w:tabs>
          <w:tab w:val="left" w:pos="7025"/>
        </w:tabs>
        <w:jc w:val="center"/>
        <w:rPr>
          <w:rFonts w:ascii="Calibri" w:hAnsi="Calibri"/>
          <w:sz w:val="40"/>
          <w:szCs w:val="40"/>
        </w:rPr>
      </w:pPr>
    </w:p>
    <w:p w:rsidR="007C315A" w:rsidRDefault="00F74BD7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Je soussigné</w:t>
      </w:r>
      <w:r w:rsidR="007C315A" w:rsidRPr="007C315A">
        <w:rPr>
          <w:rFonts w:ascii="Calibri" w:hAnsi="Calibri"/>
          <w:sz w:val="24"/>
          <w:szCs w:val="24"/>
        </w:rPr>
        <w:t>, M</w:t>
      </w:r>
      <w:r w:rsidR="00E3306A">
        <w:rPr>
          <w:rFonts w:ascii="Calibri" w:hAnsi="Calibri"/>
          <w:sz w:val="24"/>
          <w:szCs w:val="24"/>
        </w:rPr>
        <w:t xml:space="preserve">. </w:t>
      </w:r>
      <w:r w:rsidR="007C315A" w:rsidRPr="007C315A">
        <w:rPr>
          <w:rFonts w:ascii="Calibri" w:hAnsi="Calibri"/>
          <w:sz w:val="24"/>
          <w:szCs w:val="24"/>
        </w:rPr>
        <w:t>/ Mme : . . . . .</w:t>
      </w:r>
      <w:r w:rsidR="007C315A"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:rsidR="007C315A" w:rsidRDefault="007C315A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Agissant en qualité de</w:t>
      </w:r>
      <w:r w:rsidR="00862023">
        <w:rPr>
          <w:rFonts w:ascii="Calibri" w:hAnsi="Calibri"/>
          <w:sz w:val="24"/>
          <w:szCs w:val="24"/>
        </w:rPr>
        <w:t> :</w:t>
      </w:r>
    </w:p>
    <w:p w:rsidR="00862023" w:rsidRPr="007C315A" w:rsidRDefault="00862023" w:rsidP="00862023">
      <w:pPr>
        <w:tabs>
          <w:tab w:val="left" w:pos="170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Président</w:t>
      </w:r>
      <w:r w:rsidR="00A40AE9"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 w:rsidR="009227D0">
        <w:rPr>
          <w:rFonts w:ascii="Calibri" w:hAnsi="Calibri"/>
          <w:sz w:val="24"/>
          <w:szCs w:val="24"/>
        </w:rPr>
        <w:t>Vice-Président</w:t>
      </w:r>
      <w:r w:rsidR="00A40AE9">
        <w:rPr>
          <w:rFonts w:ascii="Calibri" w:hAnsi="Calibri"/>
          <w:sz w:val="24"/>
          <w:szCs w:val="24"/>
        </w:rPr>
        <w:t>(e)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 w:rsidR="009227D0" w:rsidRPr="009227D0">
        <w:rPr>
          <w:rFonts w:ascii="Calibri" w:hAnsi="Calibri"/>
          <w:sz w:val="24"/>
          <w:szCs w:val="24"/>
        </w:rPr>
        <w:t xml:space="preserve"> </w:t>
      </w:r>
      <w:r w:rsidR="009227D0">
        <w:rPr>
          <w:rFonts w:ascii="Calibri" w:hAnsi="Calibri"/>
          <w:sz w:val="24"/>
          <w:szCs w:val="24"/>
        </w:rPr>
        <w:t>Membre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Employé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</w:t>
      </w:r>
      <w:r w:rsidR="00A40AE9">
        <w:rPr>
          <w:rFonts w:ascii="Calibri" w:hAnsi="Calibri"/>
          <w:sz w:val="24"/>
          <w:szCs w:val="24"/>
        </w:rPr>
        <w:t xml:space="preserve"> : </w:t>
      </w:r>
      <w:r w:rsidR="00A40AE9">
        <w:rPr>
          <w:rFonts w:ascii="Calibri" w:hAnsi="Calibri"/>
          <w:sz w:val="24"/>
          <w:szCs w:val="24"/>
        </w:rPr>
        <w:t>. . . . . . . . . . . . . . . .</w:t>
      </w:r>
      <w:r>
        <w:rPr>
          <w:rFonts w:ascii="Calibri" w:hAnsi="Calibri"/>
          <w:sz w:val="24"/>
          <w:szCs w:val="24"/>
        </w:rPr>
        <w:tab/>
      </w:r>
    </w:p>
    <w:p w:rsidR="00F74BD7" w:rsidRDefault="00862023" w:rsidP="00F74BD7">
      <w:pPr>
        <w:tabs>
          <w:tab w:val="left" w:pos="7025"/>
        </w:tabs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de</w:t>
      </w:r>
      <w:proofErr w:type="gramEnd"/>
      <w:r>
        <w:rPr>
          <w:rFonts w:ascii="Calibri" w:hAnsi="Calibri"/>
          <w:sz w:val="24"/>
          <w:szCs w:val="24"/>
        </w:rPr>
        <w:t> :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Association Croqueurs de Pommes </w:t>
      </w:r>
      <w:r w:rsidR="009227D0">
        <w:rPr>
          <w:rFonts w:ascii="Calibri" w:hAnsi="Calibri"/>
          <w:sz w:val="24"/>
          <w:szCs w:val="24"/>
        </w:rPr>
        <w:t xml:space="preserve">/ Section </w:t>
      </w:r>
      <w:r>
        <w:rPr>
          <w:rFonts w:ascii="Calibri" w:hAnsi="Calibri"/>
          <w:sz w:val="24"/>
          <w:szCs w:val="24"/>
        </w:rPr>
        <w:t xml:space="preserve">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 association compétente en arboriculture 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 structure ayant des compétences en variétés fruitières anciennes : </w:t>
      </w: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</w:t>
      </w:r>
    </w:p>
    <w:p w:rsidR="00862023" w:rsidRDefault="00A40AE9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862023">
        <w:rPr>
          <w:rFonts w:ascii="Calibri" w:hAnsi="Calibri"/>
          <w:sz w:val="24"/>
          <w:szCs w:val="24"/>
        </w:rPr>
        <w:t>ans le cadre de son projet de « verger de sauvegarde »</w:t>
      </w:r>
      <w:r>
        <w:rPr>
          <w:rFonts w:ascii="Calibri" w:hAnsi="Calibri"/>
          <w:sz w:val="24"/>
          <w:szCs w:val="24"/>
        </w:rPr>
        <w:t>,</w:t>
      </w:r>
      <w:r w:rsidR="00862023"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 atteste avoir </w:t>
      </w:r>
      <w:r w:rsidR="00862023">
        <w:rPr>
          <w:rFonts w:ascii="Calibri" w:hAnsi="Calibri"/>
          <w:sz w:val="24"/>
          <w:szCs w:val="24"/>
        </w:rPr>
        <w:t>:</w:t>
      </w:r>
    </w:p>
    <w:p w:rsidR="00A40AE9" w:rsidRPr="007C315A" w:rsidRDefault="00A40AE9" w:rsidP="00A40AE9">
      <w:pPr>
        <w:tabs>
          <w:tab w:val="left" w:pos="1701"/>
        </w:tabs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Rencontré sur site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 w:rsidRPr="009227D0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Conseillé par téléphone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Autre</w:t>
      </w:r>
      <w:r>
        <w:rPr>
          <w:rFonts w:ascii="Calibri" w:hAnsi="Calibri"/>
          <w:sz w:val="24"/>
          <w:szCs w:val="24"/>
        </w:rPr>
        <w:t xml:space="preserve"> : </w:t>
      </w:r>
      <w:r>
        <w:rPr>
          <w:rFonts w:ascii="Calibri" w:hAnsi="Calibri"/>
          <w:sz w:val="24"/>
          <w:szCs w:val="24"/>
        </w:rPr>
        <w:t>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M</w:t>
      </w:r>
      <w:r w:rsidR="00E3306A">
        <w:rPr>
          <w:rFonts w:ascii="Calibri" w:hAnsi="Calibri"/>
          <w:sz w:val="24"/>
          <w:szCs w:val="24"/>
        </w:rPr>
        <w:t xml:space="preserve">. </w:t>
      </w:r>
      <w:r w:rsidRPr="007C315A">
        <w:rPr>
          <w:rFonts w:ascii="Calibri" w:hAnsi="Calibri"/>
          <w:sz w:val="24"/>
          <w:szCs w:val="24"/>
        </w:rPr>
        <w:t>/ Mme : 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:rsidR="00862023" w:rsidRDefault="00A40AE9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la réalisation d’u</w:t>
      </w:r>
      <w:r w:rsidR="00862023">
        <w:rPr>
          <w:rFonts w:ascii="Calibri" w:hAnsi="Calibri"/>
          <w:sz w:val="24"/>
          <w:szCs w:val="24"/>
        </w:rPr>
        <w:t>ne visite préalable du futur site de plantation d</w:t>
      </w:r>
      <w:r>
        <w:rPr>
          <w:rFonts w:ascii="Calibri" w:hAnsi="Calibri"/>
          <w:sz w:val="24"/>
          <w:szCs w:val="24"/>
        </w:rPr>
        <w:t>’</w:t>
      </w:r>
      <w:r w:rsidR="00862023">
        <w:rPr>
          <w:rFonts w:ascii="Calibri" w:hAnsi="Calibri"/>
          <w:sz w:val="24"/>
          <w:szCs w:val="24"/>
        </w:rPr>
        <w:t>u</w:t>
      </w:r>
      <w:r>
        <w:rPr>
          <w:rFonts w:ascii="Calibri" w:hAnsi="Calibri"/>
          <w:sz w:val="24"/>
          <w:szCs w:val="24"/>
        </w:rPr>
        <w:t>n</w:t>
      </w:r>
      <w:r w:rsidR="00862023">
        <w:rPr>
          <w:rFonts w:ascii="Calibri" w:hAnsi="Calibri"/>
          <w:sz w:val="24"/>
          <w:szCs w:val="24"/>
        </w:rPr>
        <w:t xml:space="preserve"> projet de « verger de sauvegarde » </w:t>
      </w:r>
      <w:r>
        <w:rPr>
          <w:rFonts w:ascii="Calibri" w:hAnsi="Calibri"/>
          <w:sz w:val="24"/>
          <w:szCs w:val="24"/>
        </w:rPr>
        <w:t>s</w:t>
      </w:r>
      <w:bookmarkStart w:id="0" w:name="_GoBack"/>
      <w:bookmarkEnd w:id="0"/>
      <w:r w:rsidR="00862023">
        <w:rPr>
          <w:rFonts w:ascii="Calibri" w:hAnsi="Calibri"/>
          <w:sz w:val="24"/>
          <w:szCs w:val="24"/>
        </w:rPr>
        <w:t>itué à</w:t>
      </w:r>
      <w:r w:rsidR="00862023" w:rsidRPr="007C315A">
        <w:rPr>
          <w:rFonts w:ascii="Calibri" w:hAnsi="Calibri"/>
          <w:sz w:val="24"/>
          <w:szCs w:val="24"/>
        </w:rPr>
        <w:t> : . . . . .</w:t>
      </w:r>
      <w:r w:rsidR="00862023">
        <w:rPr>
          <w:rFonts w:ascii="Calibri" w:hAnsi="Calibri"/>
          <w:sz w:val="24"/>
          <w:szCs w:val="24"/>
        </w:rPr>
        <w:t xml:space="preserve"> . . . . . . . . . . . . . . . . . . . . . . . . . . . . . . . . . . . . . 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cette occasion, j’atteste avoir conseillé le porteur de projet dans son choix de variétés fruitières anciennes et locales adaptées au terrain (conditions pédologiques) et aux conditions climatiques locales.</w:t>
      </w:r>
    </w:p>
    <w:p w:rsidR="00862023" w:rsidRDefault="00862023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Des mises en garde sur les bonnes pratiques pour la conduite d’un verger, sur les besoins en arrosage la 1</w:t>
      </w:r>
      <w:r w:rsidRPr="00862023">
        <w:rPr>
          <w:rFonts w:ascii="Calibri" w:hAnsi="Calibri"/>
          <w:sz w:val="24"/>
          <w:szCs w:val="24"/>
          <w:vertAlign w:val="superscript"/>
        </w:rPr>
        <w:t>ère</w:t>
      </w:r>
      <w:r>
        <w:rPr>
          <w:rFonts w:ascii="Calibri" w:hAnsi="Calibri"/>
          <w:sz w:val="24"/>
          <w:szCs w:val="24"/>
        </w:rPr>
        <w:t xml:space="preserve"> année, sur la taille des fruitiers et sur les besoins d’un entretien attentif et continu du verger ont été signifiés au porteur de projet à cette occasion.</w:t>
      </w:r>
    </w:p>
    <w:p w:rsidR="00862023" w:rsidRDefault="00F9139E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392623</wp:posOffset>
                </wp:positionH>
                <wp:positionV relativeFrom="paragraph">
                  <wp:posOffset>302177</wp:posOffset>
                </wp:positionV>
                <wp:extent cx="5844209" cy="1598212"/>
                <wp:effectExtent l="0" t="0" r="23495" b="2159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209" cy="1598212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30.9pt;margin-top:23.8pt;width:460.15pt;height:12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" filled="f" strokecolor="#243f60 [1604]" strokeweight="1.25pt"/>
            </w:pict>
          </mc:Fallback>
        </mc:AlternateContent>
      </w:r>
      <w:r w:rsidR="00862023">
        <w:rPr>
          <w:rFonts w:ascii="Calibri" w:hAnsi="Calibri"/>
          <w:sz w:val="24"/>
          <w:szCs w:val="24"/>
        </w:rPr>
        <w:t>Par ailleurs, les recommandations et les réserves suivantes ont été émises et signifiées au porteur :</w:t>
      </w:r>
    </w:p>
    <w:p w:rsidR="00F9139E" w:rsidRP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6"/>
          <w:szCs w:val="6"/>
        </w:rPr>
      </w:pPr>
    </w:p>
    <w:p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:rsidR="00F9139E" w:rsidRDefault="00F9139E" w:rsidP="00F9139E">
      <w:pPr>
        <w:tabs>
          <w:tab w:val="left" w:pos="7025"/>
        </w:tabs>
        <w:jc w:val="center"/>
        <w:rPr>
          <w:rFonts w:ascii="Calibri" w:hAnsi="Calibri"/>
          <w:sz w:val="24"/>
          <w:szCs w:val="24"/>
        </w:rPr>
      </w:pPr>
      <w:r w:rsidRPr="007C315A">
        <w:rPr>
          <w:rFonts w:ascii="Calibri" w:hAnsi="Calibri"/>
          <w:sz w:val="24"/>
          <w:szCs w:val="24"/>
        </w:rPr>
        <w:t>. . . . .</w:t>
      </w:r>
      <w:r>
        <w:rPr>
          <w:rFonts w:ascii="Calibri" w:hAnsi="Calibri"/>
          <w:sz w:val="24"/>
          <w:szCs w:val="24"/>
        </w:rPr>
        <w:t xml:space="preserve"> . . . . . . . . . . . . . . . . . . . . . . . . . . . . . . . . . . . . . . . . . . . . . . . . . . . . . . . . . . . . . . . . . . . . . . </w:t>
      </w:r>
    </w:p>
    <w:p w:rsidR="00F9139E" w:rsidRPr="00F9139E" w:rsidRDefault="00F9139E" w:rsidP="00862023">
      <w:pPr>
        <w:tabs>
          <w:tab w:val="left" w:pos="7025"/>
        </w:tabs>
        <w:rPr>
          <w:rFonts w:ascii="Calibri" w:hAnsi="Calibri"/>
          <w:sz w:val="12"/>
          <w:szCs w:val="12"/>
        </w:rPr>
      </w:pPr>
    </w:p>
    <w:p w:rsidR="00F9139E" w:rsidRDefault="00F9139E" w:rsidP="00862023">
      <w:pPr>
        <w:tabs>
          <w:tab w:val="left" w:pos="702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Fait,</w:t>
      </w:r>
      <w:r w:rsidR="007F2D9E">
        <w:rPr>
          <w:rFonts w:ascii="Calibri" w:hAnsi="Calibri"/>
          <w:sz w:val="24"/>
          <w:szCs w:val="24"/>
        </w:rPr>
        <w:t xml:space="preserve"> à : </w:t>
      </w:r>
      <w:r w:rsidR="007F2D9E" w:rsidRPr="007C315A">
        <w:rPr>
          <w:rFonts w:ascii="Calibri" w:hAnsi="Calibri"/>
          <w:sz w:val="24"/>
          <w:szCs w:val="24"/>
        </w:rPr>
        <w:t>. .</w:t>
      </w:r>
      <w:r w:rsidR="007F2D9E">
        <w:rPr>
          <w:rFonts w:ascii="Calibri" w:hAnsi="Calibri"/>
          <w:sz w:val="24"/>
          <w:szCs w:val="24"/>
        </w:rPr>
        <w:t xml:space="preserve"> . . . . . . . . . . . . . . . . . . . . . L</w:t>
      </w:r>
      <w:r>
        <w:rPr>
          <w:rFonts w:ascii="Calibri" w:hAnsi="Calibri"/>
          <w:sz w:val="24"/>
          <w:szCs w:val="24"/>
        </w:rPr>
        <w:t xml:space="preserve">e :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. . . . . . . . . . . . . . . .</w:t>
      </w:r>
      <w:r>
        <w:rPr>
          <w:rFonts w:ascii="Calibri" w:hAnsi="Calibri"/>
          <w:sz w:val="24"/>
          <w:szCs w:val="24"/>
        </w:rPr>
        <w:tab/>
        <w:t xml:space="preserve">Signature :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 </w:t>
      </w:r>
      <w:r w:rsidRPr="007C315A">
        <w:rPr>
          <w:rFonts w:ascii="Calibri" w:hAnsi="Calibri"/>
          <w:sz w:val="24"/>
          <w:szCs w:val="24"/>
        </w:rPr>
        <w:t>. . .</w:t>
      </w:r>
      <w:r>
        <w:rPr>
          <w:rFonts w:ascii="Calibri" w:hAnsi="Calibri"/>
          <w:sz w:val="24"/>
          <w:szCs w:val="24"/>
        </w:rPr>
        <w:t xml:space="preserve"> . . .</w:t>
      </w:r>
    </w:p>
    <w:sectPr w:rsidR="00F9139E" w:rsidSect="00F34C40">
      <w:pgSz w:w="11901" w:h="16840"/>
      <w:pgMar w:top="851" w:right="707" w:bottom="426" w:left="709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alog">
    <w:altName w:val="Dialog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4FAB"/>
    <w:multiLevelType w:val="hybridMultilevel"/>
    <w:tmpl w:val="20641590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A994804"/>
    <w:multiLevelType w:val="hybridMultilevel"/>
    <w:tmpl w:val="DD14F072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E994070"/>
    <w:multiLevelType w:val="hybridMultilevel"/>
    <w:tmpl w:val="55004F52"/>
    <w:lvl w:ilvl="0" w:tplc="1A5493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FC64DEF"/>
    <w:multiLevelType w:val="hybridMultilevel"/>
    <w:tmpl w:val="C9A68504"/>
    <w:lvl w:ilvl="0" w:tplc="992A7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0B85"/>
    <w:multiLevelType w:val="hybridMultilevel"/>
    <w:tmpl w:val="392229FC"/>
    <w:lvl w:ilvl="0" w:tplc="C7F225BE">
      <w:numFmt w:val="bullet"/>
      <w:lvlText w:val=""/>
      <w:lvlJc w:val="left"/>
      <w:pPr>
        <w:ind w:left="1769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5">
    <w:nsid w:val="1FF816FE"/>
    <w:multiLevelType w:val="hybridMultilevel"/>
    <w:tmpl w:val="34D408B8"/>
    <w:lvl w:ilvl="0" w:tplc="040C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4A034B4"/>
    <w:multiLevelType w:val="hybridMultilevel"/>
    <w:tmpl w:val="A156D6D8"/>
    <w:lvl w:ilvl="0" w:tplc="A0A2D268"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7094167"/>
    <w:multiLevelType w:val="hybridMultilevel"/>
    <w:tmpl w:val="DD746932"/>
    <w:lvl w:ilvl="0" w:tplc="B4B2B792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94AF0"/>
    <w:multiLevelType w:val="hybridMultilevel"/>
    <w:tmpl w:val="C17C6EB4"/>
    <w:lvl w:ilvl="0" w:tplc="CA409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A282">
      <w:start w:val="1"/>
      <w:numFmt w:val="bullet"/>
      <w:lvlText w:val=""/>
      <w:lvlJc w:val="left"/>
      <w:pPr>
        <w:tabs>
          <w:tab w:val="num" w:pos="2552"/>
        </w:tabs>
        <w:ind w:left="2880" w:hanging="2313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0782E"/>
    <w:multiLevelType w:val="hybridMultilevel"/>
    <w:tmpl w:val="61A44334"/>
    <w:lvl w:ilvl="0" w:tplc="C9F8AE04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2538F"/>
    <w:multiLevelType w:val="hybridMultilevel"/>
    <w:tmpl w:val="FAAC47D6"/>
    <w:lvl w:ilvl="0" w:tplc="1F520004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1">
    <w:nsid w:val="712F639F"/>
    <w:multiLevelType w:val="hybridMultilevel"/>
    <w:tmpl w:val="D30E6394"/>
    <w:lvl w:ilvl="0" w:tplc="0706DDAC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78AD47B9"/>
    <w:multiLevelType w:val="hybridMultilevel"/>
    <w:tmpl w:val="EFFA0F3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77"/>
    <w:rsid w:val="00015F4E"/>
    <w:rsid w:val="00022499"/>
    <w:rsid w:val="0003322B"/>
    <w:rsid w:val="00044D77"/>
    <w:rsid w:val="00046104"/>
    <w:rsid w:val="0004623D"/>
    <w:rsid w:val="00071275"/>
    <w:rsid w:val="0008059B"/>
    <w:rsid w:val="00122FC9"/>
    <w:rsid w:val="00132DFE"/>
    <w:rsid w:val="00136AC4"/>
    <w:rsid w:val="00140D77"/>
    <w:rsid w:val="0014471F"/>
    <w:rsid w:val="00170E82"/>
    <w:rsid w:val="001804DE"/>
    <w:rsid w:val="00186517"/>
    <w:rsid w:val="001909B5"/>
    <w:rsid w:val="00191E05"/>
    <w:rsid w:val="001A71B2"/>
    <w:rsid w:val="001B36DD"/>
    <w:rsid w:val="001C4599"/>
    <w:rsid w:val="00203253"/>
    <w:rsid w:val="00211A46"/>
    <w:rsid w:val="00215F48"/>
    <w:rsid w:val="002202BB"/>
    <w:rsid w:val="00227FD0"/>
    <w:rsid w:val="002607AA"/>
    <w:rsid w:val="0027700E"/>
    <w:rsid w:val="002776F8"/>
    <w:rsid w:val="002C14F1"/>
    <w:rsid w:val="002C6CDC"/>
    <w:rsid w:val="002D6CC1"/>
    <w:rsid w:val="002F34B7"/>
    <w:rsid w:val="00316171"/>
    <w:rsid w:val="00341F3E"/>
    <w:rsid w:val="00375831"/>
    <w:rsid w:val="0038320D"/>
    <w:rsid w:val="00385A5B"/>
    <w:rsid w:val="003B68D5"/>
    <w:rsid w:val="003D067C"/>
    <w:rsid w:val="003D3ADF"/>
    <w:rsid w:val="00401C8C"/>
    <w:rsid w:val="00415734"/>
    <w:rsid w:val="004A4EE4"/>
    <w:rsid w:val="004B2427"/>
    <w:rsid w:val="004E503C"/>
    <w:rsid w:val="00522971"/>
    <w:rsid w:val="00560353"/>
    <w:rsid w:val="00577D68"/>
    <w:rsid w:val="005803C4"/>
    <w:rsid w:val="005B764B"/>
    <w:rsid w:val="005F21DA"/>
    <w:rsid w:val="006150D6"/>
    <w:rsid w:val="00653E81"/>
    <w:rsid w:val="006610B1"/>
    <w:rsid w:val="00683D3F"/>
    <w:rsid w:val="0069097D"/>
    <w:rsid w:val="006E5F82"/>
    <w:rsid w:val="007218F6"/>
    <w:rsid w:val="00736A01"/>
    <w:rsid w:val="007444DE"/>
    <w:rsid w:val="00787F70"/>
    <w:rsid w:val="007A04FA"/>
    <w:rsid w:val="007C315A"/>
    <w:rsid w:val="007F20C8"/>
    <w:rsid w:val="007F2D9E"/>
    <w:rsid w:val="008116E2"/>
    <w:rsid w:val="00811EC9"/>
    <w:rsid w:val="00821144"/>
    <w:rsid w:val="00862023"/>
    <w:rsid w:val="00887225"/>
    <w:rsid w:val="00893C9D"/>
    <w:rsid w:val="008F1239"/>
    <w:rsid w:val="00916255"/>
    <w:rsid w:val="00920827"/>
    <w:rsid w:val="009227D0"/>
    <w:rsid w:val="00925D39"/>
    <w:rsid w:val="00954AC3"/>
    <w:rsid w:val="009A61B9"/>
    <w:rsid w:val="009D4B1A"/>
    <w:rsid w:val="009F1CF5"/>
    <w:rsid w:val="00A40AE9"/>
    <w:rsid w:val="00A424FD"/>
    <w:rsid w:val="00A51556"/>
    <w:rsid w:val="00A70756"/>
    <w:rsid w:val="00A722A2"/>
    <w:rsid w:val="00A769CE"/>
    <w:rsid w:val="00AD31E1"/>
    <w:rsid w:val="00B00E49"/>
    <w:rsid w:val="00B22CE3"/>
    <w:rsid w:val="00B26C19"/>
    <w:rsid w:val="00B33EB7"/>
    <w:rsid w:val="00B37642"/>
    <w:rsid w:val="00B46E10"/>
    <w:rsid w:val="00B5201D"/>
    <w:rsid w:val="00B53E31"/>
    <w:rsid w:val="00B701D9"/>
    <w:rsid w:val="00BA58DD"/>
    <w:rsid w:val="00BC4CA5"/>
    <w:rsid w:val="00BD3715"/>
    <w:rsid w:val="00BD4373"/>
    <w:rsid w:val="00C32659"/>
    <w:rsid w:val="00C51819"/>
    <w:rsid w:val="00C922E2"/>
    <w:rsid w:val="00C97C7D"/>
    <w:rsid w:val="00CD0135"/>
    <w:rsid w:val="00CD62B9"/>
    <w:rsid w:val="00CF0C63"/>
    <w:rsid w:val="00D67F12"/>
    <w:rsid w:val="00D95826"/>
    <w:rsid w:val="00D9620B"/>
    <w:rsid w:val="00DD7A57"/>
    <w:rsid w:val="00E04B38"/>
    <w:rsid w:val="00E26472"/>
    <w:rsid w:val="00E3306A"/>
    <w:rsid w:val="00E4398F"/>
    <w:rsid w:val="00E501C7"/>
    <w:rsid w:val="00E60A95"/>
    <w:rsid w:val="00E82517"/>
    <w:rsid w:val="00E97EBA"/>
    <w:rsid w:val="00EE10B0"/>
    <w:rsid w:val="00EE4148"/>
    <w:rsid w:val="00EE6906"/>
    <w:rsid w:val="00EF31F8"/>
    <w:rsid w:val="00F11079"/>
    <w:rsid w:val="00F34C40"/>
    <w:rsid w:val="00F36E7F"/>
    <w:rsid w:val="00F572BD"/>
    <w:rsid w:val="00F74BD7"/>
    <w:rsid w:val="00F872B9"/>
    <w:rsid w:val="00F9139E"/>
    <w:rsid w:val="00F96F6B"/>
    <w:rsid w:val="00F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D3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3D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83D3F"/>
    <w:rPr>
      <w:color w:val="0000FF" w:themeColor="hyperlink"/>
      <w:u w:val="single"/>
    </w:rPr>
  </w:style>
  <w:style w:type="paragraph" w:customStyle="1" w:styleId="Default">
    <w:name w:val="Default"/>
    <w:rsid w:val="005B764B"/>
    <w:pPr>
      <w:autoSpaceDE w:val="0"/>
      <w:autoSpaceDN w:val="0"/>
      <w:adjustRightInd w:val="0"/>
      <w:spacing w:after="0" w:line="240" w:lineRule="auto"/>
    </w:pPr>
    <w:rPr>
      <w:rFonts w:ascii="Dialog" w:eastAsia="Times New Roman" w:hAnsi="Dialog" w:cs="Dialog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6540-FE6A-49EF-8604-DEBD8253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DALANCON Didier</dc:creator>
  <cp:lastModifiedBy>DALANCON Didier</cp:lastModifiedBy>
  <cp:revision>4</cp:revision>
  <cp:lastPrinted>2016-03-09T09:24:00Z</cp:lastPrinted>
  <dcterms:created xsi:type="dcterms:W3CDTF">2020-01-02T09:47:00Z</dcterms:created>
  <dcterms:modified xsi:type="dcterms:W3CDTF">2021-10-14T09:57:00Z</dcterms:modified>
</cp:coreProperties>
</file>